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9" w:rsidRPr="00EC0229" w:rsidRDefault="00D56359" w:rsidP="00EC0229">
      <w:pPr>
        <w:pStyle w:val="a3"/>
      </w:pPr>
      <w:r w:rsidRPr="00EC0229">
        <w:rPr>
          <w:rFonts w:hint="eastAsia"/>
        </w:rPr>
        <w:t>分子アーキテクトニクス研究会予稿テンプレート</w:t>
      </w:r>
    </w:p>
    <w:p w:rsidR="00D56359" w:rsidRPr="00EC0229" w:rsidRDefault="00D56359" w:rsidP="00EC0229">
      <w:pPr>
        <w:pStyle w:val="a5"/>
      </w:pPr>
      <w:r w:rsidRPr="00EC0229">
        <w:rPr>
          <w:rFonts w:hint="eastAsia"/>
        </w:rPr>
        <w:t>〇〇大院工</w:t>
      </w:r>
      <w:r w:rsidRPr="00A23181">
        <w:rPr>
          <w:vertAlign w:val="superscript"/>
        </w:rPr>
        <w:t>1</w:t>
      </w:r>
      <w:r w:rsidRPr="00EC0229">
        <w:rPr>
          <w:rFonts w:hint="eastAsia"/>
        </w:rPr>
        <w:t>，△△研究所</w:t>
      </w:r>
      <w:r w:rsidRPr="00A23181">
        <w:rPr>
          <w:vertAlign w:val="superscript"/>
        </w:rPr>
        <w:t>2</w:t>
      </w:r>
      <w:r w:rsidRPr="00EC0229">
        <w:rPr>
          <w:rFonts w:hint="eastAsia"/>
        </w:rPr>
        <w:t xml:space="preserve">　○分子</w:t>
      </w:r>
      <w:r w:rsidRPr="00EC0229">
        <w:t xml:space="preserve"> </w:t>
      </w:r>
      <w:r w:rsidRPr="00EC0229">
        <w:rPr>
          <w:rFonts w:hint="eastAsia"/>
        </w:rPr>
        <w:t>太郎</w:t>
      </w:r>
      <w:r w:rsidRPr="00A23181">
        <w:rPr>
          <w:vertAlign w:val="superscript"/>
        </w:rPr>
        <w:t>1</w:t>
      </w:r>
      <w:r w:rsidRPr="00EC0229">
        <w:rPr>
          <w:rFonts w:hint="eastAsia"/>
        </w:rPr>
        <w:t>，分子</w:t>
      </w:r>
      <w:r w:rsidRPr="00EC0229">
        <w:t xml:space="preserve"> </w:t>
      </w:r>
      <w:r w:rsidRPr="00EC0229">
        <w:rPr>
          <w:rFonts w:hint="eastAsia"/>
        </w:rPr>
        <w:t>花子</w:t>
      </w:r>
      <w:r w:rsidRPr="00A23181">
        <w:rPr>
          <w:vertAlign w:val="superscript"/>
        </w:rPr>
        <w:t>2</w:t>
      </w:r>
    </w:p>
    <w:p w:rsidR="00D56359" w:rsidRDefault="001C4B09" w:rsidP="001C4B09">
      <w:pPr>
        <w:ind w:left="0"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964055" cy="676275"/>
                <wp:effectExtent l="0" t="0" r="1714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B09" w:rsidRDefault="001C4B09" w:rsidP="001C4B09">
                            <w:pPr>
                              <w:snapToGrid w:val="0"/>
                              <w:ind w:hangingChars="170"/>
                              <w:jc w:val="center"/>
                              <w:rPr>
                                <w:rFonts w:ascii="Segoe UI" w:eastAsia="BIZ UDPゴシック" w:hAnsi="Segoe UI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B473E" wp14:editId="29643632">
                                  <wp:extent cx="1733550" cy="1552575"/>
                                  <wp:effectExtent l="0" t="0" r="0" b="9525"/>
                                  <wp:docPr id="2" name="図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359" w:rsidRPr="00D56359" w:rsidRDefault="00D56359" w:rsidP="00D56359">
                            <w:pPr>
                              <w:snapToGrid w:val="0"/>
                              <w:ind w:left="374" w:hangingChars="170" w:hanging="374"/>
                              <w:rPr>
                                <w:rFonts w:ascii="Segoe UI" w:eastAsia="BIZ UDPゴシック" w:hAnsi="Segoe UI"/>
                                <w:sz w:val="22"/>
                              </w:rPr>
                            </w:pPr>
                            <w:r w:rsidRPr="00D56359">
                              <w:rPr>
                                <w:rFonts w:ascii="Segoe UI" w:eastAsia="BIZ UDPゴシック" w:hAnsi="Segoe UI" w:hint="eastAsia"/>
                                <w:sz w:val="22"/>
                              </w:rPr>
                              <w:t>図１</w:t>
                            </w:r>
                            <w:r w:rsidRPr="00D56359">
                              <w:rPr>
                                <w:rFonts w:ascii="Segoe UI" w:eastAsia="BIZ UDPゴシック" w:hAnsi="Segoe UI"/>
                                <w:sz w:val="22"/>
                              </w:rPr>
                              <w:t xml:space="preserve"> </w:t>
                            </w:r>
                            <w:r w:rsidRPr="00D56359">
                              <w:rPr>
                                <w:rFonts w:ascii="Segoe UI" w:eastAsia="BIZ UDPゴシック" w:hAnsi="Segoe UI" w:hint="eastAsia"/>
                                <w:sz w:val="22"/>
                              </w:rPr>
                              <w:t>自己組織化膜の</w:t>
                            </w:r>
                            <w:r w:rsidRPr="00D56359">
                              <w:rPr>
                                <w:rFonts w:ascii="Segoe UI" w:eastAsia="BIZ UDPゴシック" w:hAnsi="Segoe UI" w:hint="eastAsia"/>
                                <w:sz w:val="22"/>
                              </w:rPr>
                              <w:t>STM</w:t>
                            </w:r>
                            <w:r w:rsidRPr="00D56359">
                              <w:rPr>
                                <w:rFonts w:ascii="Segoe UI" w:eastAsia="BIZ UDPゴシック" w:hAnsi="Segoe UI" w:hint="eastAsia"/>
                                <w:sz w:val="22"/>
                              </w:rPr>
                              <w:t>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3.45pt;margin-top:1.75pt;width:154.65pt;height:53.2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drRgIAAGEEAAAOAAAAZHJzL2Uyb0RvYy54bWysVM2O0zAQviPxDpbvNG3VtNuo6WrpUoS0&#10;/EgLD+A4TmLh2MZ2m5TjVlrxELwC4szz5EUYO22J4IIQPliejOfzN9/MZHXd1gLtmbFcyRRPRmOM&#10;mKQq57JM8Yf322dXGFlHZE6EkizFB2bx9frpk1WjEzZVlRI5MwhApE0aneLKOZ1EkaUVq4kdKc0k&#10;OAtlauLANGWUG9IAei2i6Xg8jxplcm0UZdbC19veidcBvygYdW+LwjKHRIqBmwu7CXvm92i9Iklp&#10;iK44PdEg/8CiJlzCoxeoW+II2hn+B1TNqVFWFW5EVR2pouCUhRwgm8n4t2zuK6JZyAXEsfoik/1/&#10;sPTN/p1BPIfaYSRJDSXqjo/dw7fu4Ud3/IK649fueOwevoONJl6uRtsEou41xLn2uWp9qE/d6jtF&#10;P1ok1aYismQ3xqimYiQHuiEyGoT2ONaDZM1rlcO7ZOdUAGoLU3tAUAcBOpTtcCkVax2i/snlfDaO&#10;Y4wo+OaL+XQRe3IRSc7R2lj3kqka+UOKDbRCQCf7O+v6q+crgb0SPN9yIYJhymwjDNoTaJttWCd0&#10;O7wmJGpSvIyncS/A0Gf/DqLmDvpf8DrFV2O/+o70sr2QeehOR7joz5CdkJCk19FL14vo2qw91SVT&#10;+QEUNarvc5hLOFTKfMaogR5Psf20I4ZhJF5JqMpyMpv5oQjGLF5MwTBDTzb0EEkBKsUOo/64cf0g&#10;7bThZQUvnfvgBiq55UFkT7VndeINfRzKdJo5PyhDO9z69WdY/wQAAP//AwBQSwMEFAAGAAgAAAAh&#10;ABWYnnzdAAAABgEAAA8AAABkcnMvZG93bnJldi54bWxMj0FLAzEUhO+C/yE8wZtN6mKx62aLiIIe&#10;SrEq4i1Nnrtbk5dlk23Xf+/zpMdhhplvqtUUvDjgkLpIGuYzBQLJRtdRo+H15eHiGkTKhpzxkVDD&#10;NyZY1acnlSldPNIzHra5EVxCqTQa2pz7UspkWwwmzWKPxN5nHILJLIdGusEcuTx4eanUQgbTES+0&#10;pse7Fu3Xdgwa7m3/uNx8+P37xr6pxajWT/u41vr8bLq9AZFxyn9h+MVndKiZaRdHckl4DXwkayiu&#10;QLBZqGUBYsepuVIg60r+x69/AAAA//8DAFBLAQItABQABgAIAAAAIQC2gziS/gAAAOEBAAATAAAA&#10;AAAAAAAAAAAAAAAAAABbQ29udGVudF9UeXBlc10ueG1sUEsBAi0AFAAGAAgAAAAhADj9If/WAAAA&#10;lAEAAAsAAAAAAAAAAAAAAAAALwEAAF9yZWxzLy5yZWxzUEsBAi0AFAAGAAgAAAAhAIhJR2tGAgAA&#10;YQQAAA4AAAAAAAAAAAAAAAAALgIAAGRycy9lMm9Eb2MueG1sUEsBAi0AFAAGAAgAAAAhABWYnnzd&#10;AAAABgEAAA8AAAAAAAAAAAAAAAAAoAQAAGRycy9kb3ducmV2LnhtbFBLBQYAAAAABAAEAPMAAACq&#10;BQAAAAA=&#10;" strokecolor="white">
                <v:textbox style="mso-fit-shape-to-text:t">
                  <w:txbxContent>
                    <w:p w:rsidR="001C4B09" w:rsidRDefault="001C4B09" w:rsidP="001C4B09">
                      <w:pPr>
                        <w:snapToGrid w:val="0"/>
                        <w:ind w:hangingChars="170"/>
                        <w:jc w:val="center"/>
                        <w:rPr>
                          <w:rFonts w:ascii="Segoe UI" w:eastAsia="BIZ UDPゴシック" w:hAnsi="Segoe UI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B473E" wp14:editId="29643632">
                            <wp:extent cx="1733550" cy="1552575"/>
                            <wp:effectExtent l="0" t="0" r="0" b="9525"/>
                            <wp:docPr id="2" name="図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359" w:rsidRPr="00D56359" w:rsidRDefault="00D56359" w:rsidP="00D56359">
                      <w:pPr>
                        <w:snapToGrid w:val="0"/>
                        <w:ind w:left="374" w:hangingChars="170" w:hanging="374"/>
                        <w:rPr>
                          <w:rFonts w:ascii="Segoe UI" w:eastAsia="BIZ UDPゴシック" w:hAnsi="Segoe UI" w:hint="eastAsia"/>
                          <w:sz w:val="22"/>
                        </w:rPr>
                      </w:pPr>
                      <w:r w:rsidRPr="00D56359">
                        <w:rPr>
                          <w:rFonts w:ascii="Segoe UI" w:eastAsia="BIZ UDPゴシック" w:hAnsi="Segoe UI" w:hint="eastAsia"/>
                          <w:sz w:val="22"/>
                        </w:rPr>
                        <w:t>図１</w:t>
                      </w:r>
                      <w:r w:rsidRPr="00D56359">
                        <w:rPr>
                          <w:rFonts w:ascii="Segoe UI" w:eastAsia="BIZ UDPゴシック" w:hAnsi="Segoe UI"/>
                          <w:sz w:val="22"/>
                        </w:rPr>
                        <w:t xml:space="preserve"> </w:t>
                      </w:r>
                      <w:r w:rsidRPr="00D56359">
                        <w:rPr>
                          <w:rFonts w:ascii="Segoe UI" w:eastAsia="BIZ UDPゴシック" w:hAnsi="Segoe UI" w:hint="eastAsia"/>
                          <w:sz w:val="22"/>
                        </w:rPr>
                        <w:t>自己組織化膜の</w:t>
                      </w:r>
                      <w:r w:rsidRPr="00D56359">
                        <w:rPr>
                          <w:rFonts w:ascii="Segoe UI" w:eastAsia="BIZ UDPゴシック" w:hAnsi="Segoe UI" w:hint="eastAsia"/>
                          <w:sz w:val="22"/>
                        </w:rPr>
                        <w:t>STM</w:t>
                      </w:r>
                      <w:r w:rsidRPr="00D56359">
                        <w:rPr>
                          <w:rFonts w:ascii="Segoe UI" w:eastAsia="BIZ UDPゴシック" w:hAnsi="Segoe UI" w:hint="eastAsia"/>
                          <w:sz w:val="22"/>
                        </w:rPr>
                        <w:t>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359">
        <w:rPr>
          <w:rFonts w:hint="eastAsia"/>
          <w:sz w:val="22"/>
        </w:rPr>
        <w:t>タイトルにはゴシック</w:t>
      </w:r>
      <w:r>
        <w:rPr>
          <w:rFonts w:hint="eastAsia"/>
          <w:sz w:val="22"/>
        </w:rPr>
        <w:t>体、</w:t>
      </w:r>
      <w:r w:rsidR="00D56359">
        <w:rPr>
          <w:rFonts w:hint="eastAsia"/>
          <w:sz w:val="22"/>
        </w:rPr>
        <w:t>本文は明朝体および</w:t>
      </w:r>
      <w:r w:rsidR="00D56359">
        <w:rPr>
          <w:sz w:val="22"/>
        </w:rPr>
        <w:t>Times New Roman</w:t>
      </w:r>
      <w:r w:rsidR="00D56359">
        <w:rPr>
          <w:rFonts w:hint="eastAsia"/>
          <w:sz w:val="22"/>
        </w:rPr>
        <w:t>をフォントとして使用することを推奨します。本文のサイズは</w:t>
      </w:r>
      <w:r w:rsidR="00D56359">
        <w:rPr>
          <w:sz w:val="22"/>
        </w:rPr>
        <w:t>11</w:t>
      </w:r>
      <w:r w:rsidR="00D56359">
        <w:rPr>
          <w:rFonts w:hint="eastAsia"/>
          <w:sz w:val="22"/>
        </w:rPr>
        <w:t>ポイントを推奨します。全体で</w:t>
      </w:r>
      <w:r w:rsidR="00D56359">
        <w:rPr>
          <w:sz w:val="22"/>
        </w:rPr>
        <w:t>A</w:t>
      </w:r>
      <w:r w:rsidR="00D56359">
        <w:rPr>
          <w:rFonts w:hint="eastAsia"/>
          <w:sz w:val="22"/>
        </w:rPr>
        <w:t>5</w:t>
      </w:r>
      <w:r>
        <w:rPr>
          <w:rFonts w:hint="eastAsia"/>
          <w:sz w:val="22"/>
        </w:rPr>
        <w:t>・</w:t>
      </w:r>
      <w:r w:rsidR="00D56359">
        <w:rPr>
          <w:sz w:val="22"/>
        </w:rPr>
        <w:t>1</w:t>
      </w:r>
      <w:r w:rsidR="00D56359">
        <w:rPr>
          <w:rFonts w:hint="eastAsia"/>
          <w:sz w:val="22"/>
        </w:rPr>
        <w:t>ページとします。図面は適切な場所に挿入ください。参考文献は文中に</w:t>
      </w:r>
      <w:r w:rsidR="00D56359">
        <w:rPr>
          <w:sz w:val="22"/>
        </w:rPr>
        <w:t>[1][2]</w:t>
      </w:r>
      <w:r w:rsidR="00D56359">
        <w:rPr>
          <w:rFonts w:hint="eastAsia"/>
          <w:sz w:val="22"/>
        </w:rPr>
        <w:t>と記載しリストを下記のようにお入れください。</w:t>
      </w:r>
    </w:p>
    <w:p w:rsidR="00A23181" w:rsidRDefault="00A23181" w:rsidP="001C4B09">
      <w:pPr>
        <w:ind w:left="0" w:firstLineChars="100" w:firstLine="220"/>
        <w:rPr>
          <w:sz w:val="22"/>
        </w:rPr>
      </w:pPr>
    </w:p>
    <w:p w:rsidR="00A23181" w:rsidRDefault="00A23181" w:rsidP="001C4B09">
      <w:pPr>
        <w:ind w:left="0" w:firstLineChars="100" w:firstLine="220"/>
        <w:rPr>
          <w:sz w:val="22"/>
        </w:rPr>
      </w:pPr>
    </w:p>
    <w:p w:rsidR="00A23181" w:rsidRDefault="00A23181" w:rsidP="001C4B09">
      <w:pPr>
        <w:ind w:left="0" w:firstLineChars="100" w:firstLine="220"/>
        <w:rPr>
          <w:sz w:val="22"/>
        </w:rPr>
      </w:pPr>
    </w:p>
    <w:p w:rsidR="00A23181" w:rsidRDefault="00A23181" w:rsidP="001C4B09">
      <w:pPr>
        <w:ind w:left="0" w:firstLineChars="100" w:firstLine="220"/>
        <w:rPr>
          <w:sz w:val="22"/>
        </w:rPr>
      </w:pPr>
      <w:bookmarkStart w:id="0" w:name="_GoBack"/>
      <w:bookmarkEnd w:id="0"/>
    </w:p>
    <w:p w:rsidR="00A23181" w:rsidRDefault="00A23181" w:rsidP="001C4B09">
      <w:pPr>
        <w:ind w:left="0" w:firstLineChars="100" w:firstLine="220"/>
        <w:rPr>
          <w:sz w:val="22"/>
        </w:rPr>
      </w:pPr>
    </w:p>
    <w:p w:rsidR="00A23181" w:rsidRDefault="00A23181" w:rsidP="001C4B09">
      <w:pPr>
        <w:ind w:left="0" w:firstLineChars="100" w:firstLine="220"/>
        <w:rPr>
          <w:sz w:val="22"/>
        </w:rPr>
      </w:pPr>
    </w:p>
    <w:p w:rsidR="00A23181" w:rsidRDefault="00A23181" w:rsidP="001C4B09">
      <w:pPr>
        <w:ind w:left="0" w:firstLineChars="100" w:firstLine="220"/>
        <w:rPr>
          <w:rFonts w:hint="eastAsia"/>
          <w:sz w:val="22"/>
        </w:rPr>
      </w:pPr>
    </w:p>
    <w:p w:rsidR="00D56359" w:rsidRDefault="00D56359" w:rsidP="001C4B09">
      <w:pPr>
        <w:ind w:left="356" w:hangingChars="162" w:hanging="356"/>
        <w:rPr>
          <w:sz w:val="22"/>
        </w:rPr>
      </w:pPr>
      <w:r>
        <w:rPr>
          <w:sz w:val="22"/>
        </w:rPr>
        <w:t xml:space="preserve">[1] T. </w:t>
      </w:r>
      <w:proofErr w:type="spellStart"/>
      <w:r>
        <w:rPr>
          <w:sz w:val="22"/>
        </w:rPr>
        <w:t>Bunshi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H.Bunshi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O.Genshi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J. Am. Chem. Soc</w:t>
      </w:r>
      <w:r>
        <w:rPr>
          <w:sz w:val="22"/>
        </w:rPr>
        <w:t>.## (2014) #####</w:t>
      </w:r>
    </w:p>
    <w:p w:rsidR="001B49CB" w:rsidRPr="001C4B09" w:rsidRDefault="00D56359" w:rsidP="001C4B09">
      <w:pPr>
        <w:ind w:left="356" w:hangingChars="162" w:hanging="356"/>
        <w:rPr>
          <w:sz w:val="22"/>
        </w:rPr>
      </w:pPr>
      <w:r>
        <w:rPr>
          <w:sz w:val="22"/>
        </w:rPr>
        <w:t xml:space="preserve">[2] </w:t>
      </w:r>
      <w:proofErr w:type="spellStart"/>
      <w:r>
        <w:rPr>
          <w:sz w:val="22"/>
        </w:rPr>
        <w:t>H.Bunshi</w:t>
      </w:r>
      <w:proofErr w:type="spellEnd"/>
      <w:r>
        <w:rPr>
          <w:sz w:val="22"/>
        </w:rPr>
        <w:t xml:space="preserve"> et al., </w:t>
      </w:r>
      <w:r>
        <w:rPr>
          <w:i/>
          <w:sz w:val="22"/>
        </w:rPr>
        <w:t>Nature</w:t>
      </w:r>
      <w:r>
        <w:rPr>
          <w:sz w:val="22"/>
        </w:rPr>
        <w:t xml:space="preserve"> </w:t>
      </w:r>
      <w:r>
        <w:rPr>
          <w:b/>
          <w:sz w:val="22"/>
        </w:rPr>
        <w:t>###</w:t>
      </w:r>
      <w:r>
        <w:rPr>
          <w:sz w:val="22"/>
        </w:rPr>
        <w:t xml:space="preserve"> (2014) ####</w:t>
      </w:r>
    </w:p>
    <w:sectPr w:rsidR="001B49CB" w:rsidRPr="001C4B09" w:rsidSect="001C4B09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9"/>
    <w:rsid w:val="001C4B09"/>
    <w:rsid w:val="008F135E"/>
    <w:rsid w:val="009A7569"/>
    <w:rsid w:val="00A23181"/>
    <w:rsid w:val="00D56359"/>
    <w:rsid w:val="00E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7D943"/>
  <w15:chartTrackingRefBased/>
  <w15:docId w15:val="{4FCEDAF1-BED4-44EB-BD48-E39A7A2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59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講演題目"/>
    <w:basedOn w:val="a"/>
    <w:next w:val="a"/>
    <w:link w:val="a4"/>
    <w:uiPriority w:val="10"/>
    <w:qFormat/>
    <w:rsid w:val="00EC0229"/>
    <w:pPr>
      <w:ind w:left="0" w:firstLine="0"/>
      <w:jc w:val="left"/>
    </w:pPr>
    <w:rPr>
      <w:rFonts w:ascii="Segoe UI" w:eastAsia="BIZ UDPゴシック" w:hAnsi="Segoe UI"/>
      <w:b/>
      <w:sz w:val="28"/>
      <w:szCs w:val="28"/>
    </w:rPr>
  </w:style>
  <w:style w:type="character" w:customStyle="1" w:styleId="a4">
    <w:name w:val="表題 (文字)"/>
    <w:aliases w:val="講演題目 (文字)"/>
    <w:basedOn w:val="a0"/>
    <w:link w:val="a3"/>
    <w:uiPriority w:val="10"/>
    <w:rsid w:val="00EC0229"/>
    <w:rPr>
      <w:rFonts w:ascii="Segoe UI" w:eastAsia="BIZ UDPゴシック" w:hAnsi="Segoe UI" w:cs="Times New Roman"/>
      <w:b/>
      <w:sz w:val="28"/>
      <w:szCs w:val="28"/>
    </w:rPr>
  </w:style>
  <w:style w:type="paragraph" w:styleId="a5">
    <w:name w:val="Subtitle"/>
    <w:aliases w:val="所属・発表者名"/>
    <w:basedOn w:val="a"/>
    <w:next w:val="a"/>
    <w:link w:val="a6"/>
    <w:uiPriority w:val="11"/>
    <w:qFormat/>
    <w:rsid w:val="00EC0229"/>
    <w:pPr>
      <w:spacing w:afterLines="100" w:after="360"/>
      <w:ind w:left="0" w:firstLine="0"/>
      <w:jc w:val="left"/>
    </w:pPr>
    <w:rPr>
      <w:rFonts w:ascii="Segoe UI" w:eastAsia="BIZ UDPゴシック" w:hAnsi="Segoe UI"/>
      <w:sz w:val="24"/>
      <w:szCs w:val="24"/>
    </w:rPr>
  </w:style>
  <w:style w:type="character" w:customStyle="1" w:styleId="a6">
    <w:name w:val="副題 (文字)"/>
    <w:aliases w:val="所属・発表者名 (文字)"/>
    <w:basedOn w:val="a0"/>
    <w:link w:val="a5"/>
    <w:uiPriority w:val="11"/>
    <w:rsid w:val="00EC0229"/>
    <w:rPr>
      <w:rFonts w:ascii="Segoe UI" w:eastAsia="BIZ UDPゴシック" w:hAnsi="Segoe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洋介</dc:creator>
  <cp:keywords/>
  <dc:description/>
  <cp:lastModifiedBy>谷　洋介</cp:lastModifiedBy>
  <cp:revision>3</cp:revision>
  <dcterms:created xsi:type="dcterms:W3CDTF">2020-06-12T10:14:00Z</dcterms:created>
  <dcterms:modified xsi:type="dcterms:W3CDTF">2020-06-16T05:10:00Z</dcterms:modified>
</cp:coreProperties>
</file>